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6F" w:rsidRPr="00BE796F" w:rsidRDefault="008D3AA8" w:rsidP="00E232B2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796F" w:rsidRPr="00D819F6" w:rsidRDefault="00BE796F" w:rsidP="00BE796F">
      <w:pPr>
        <w:rPr>
          <w:rFonts w:ascii="Times New Roman" w:hAnsi="Times New Roman"/>
          <w:color w:val="002060"/>
          <w:sz w:val="28"/>
          <w:szCs w:val="28"/>
        </w:rPr>
      </w:pPr>
    </w:p>
    <w:p w:rsidR="00E232B2" w:rsidRPr="00D819F6" w:rsidRDefault="00E232B2" w:rsidP="00BE796F">
      <w:pPr>
        <w:tabs>
          <w:tab w:val="left" w:pos="1605"/>
        </w:tabs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C23DC7" w:rsidRPr="00D819F6" w:rsidRDefault="00BE796F" w:rsidP="00BE796F">
      <w:pPr>
        <w:tabs>
          <w:tab w:val="left" w:pos="1605"/>
        </w:tabs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819F6">
        <w:rPr>
          <w:rFonts w:ascii="Times New Roman" w:hAnsi="Times New Roman"/>
          <w:b/>
          <w:color w:val="002060"/>
          <w:sz w:val="36"/>
          <w:szCs w:val="36"/>
        </w:rPr>
        <w:t>Консультация</w:t>
      </w:r>
      <w:r w:rsidR="0097493B" w:rsidRPr="00D819F6">
        <w:rPr>
          <w:rFonts w:ascii="Times New Roman" w:hAnsi="Times New Roman"/>
          <w:b/>
          <w:color w:val="002060"/>
          <w:sz w:val="36"/>
          <w:szCs w:val="36"/>
        </w:rPr>
        <w:t xml:space="preserve"> для родителей</w:t>
      </w:r>
      <w:r w:rsidRPr="00D819F6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</w:p>
    <w:p w:rsidR="00BE796F" w:rsidRPr="00D819F6" w:rsidRDefault="00BE796F" w:rsidP="00BE796F">
      <w:pPr>
        <w:tabs>
          <w:tab w:val="left" w:pos="1605"/>
        </w:tabs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819F6">
        <w:rPr>
          <w:rFonts w:ascii="Times New Roman" w:hAnsi="Times New Roman"/>
          <w:b/>
          <w:color w:val="002060"/>
          <w:sz w:val="36"/>
          <w:szCs w:val="36"/>
        </w:rPr>
        <w:t>«Формирование элементарных математических представлений у детей 3-4 лет»</w:t>
      </w:r>
    </w:p>
    <w:p w:rsidR="008D3AA8" w:rsidRPr="00D819F6" w:rsidRDefault="008D3AA8" w:rsidP="00BE796F">
      <w:pPr>
        <w:tabs>
          <w:tab w:val="left" w:pos="1605"/>
        </w:tabs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8D3AA8" w:rsidRPr="00D819F6" w:rsidRDefault="008D3AA8" w:rsidP="008D3AA8">
      <w:pPr>
        <w:tabs>
          <w:tab w:val="left" w:pos="1605"/>
        </w:tabs>
        <w:spacing w:after="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D819F6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</w:t>
      </w:r>
      <w:r w:rsidRPr="00D819F6">
        <w:rPr>
          <w:rFonts w:ascii="Times New Roman" w:hAnsi="Times New Roman"/>
          <w:b/>
          <w:i/>
          <w:color w:val="002060"/>
          <w:sz w:val="24"/>
          <w:szCs w:val="24"/>
        </w:rPr>
        <w:t xml:space="preserve">Подготовила: </w:t>
      </w:r>
      <w:proofErr w:type="spellStart"/>
      <w:r w:rsidRPr="00D819F6">
        <w:rPr>
          <w:rFonts w:ascii="Times New Roman" w:hAnsi="Times New Roman"/>
          <w:b/>
          <w:i/>
          <w:color w:val="002060"/>
          <w:sz w:val="24"/>
          <w:szCs w:val="24"/>
        </w:rPr>
        <w:t>Козьмик</w:t>
      </w:r>
      <w:proofErr w:type="spellEnd"/>
      <w:r w:rsidRPr="00D819F6">
        <w:rPr>
          <w:rFonts w:ascii="Times New Roman" w:hAnsi="Times New Roman"/>
          <w:b/>
          <w:i/>
          <w:color w:val="002060"/>
          <w:sz w:val="24"/>
          <w:szCs w:val="24"/>
        </w:rPr>
        <w:t xml:space="preserve"> Г.В.</w:t>
      </w:r>
    </w:p>
    <w:p w:rsidR="008D3AA8" w:rsidRPr="00D819F6" w:rsidRDefault="008D3AA8" w:rsidP="008D3AA8">
      <w:pPr>
        <w:tabs>
          <w:tab w:val="left" w:pos="1605"/>
        </w:tabs>
        <w:spacing w:after="0"/>
        <w:jc w:val="right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D819F6">
        <w:rPr>
          <w:rFonts w:ascii="Times New Roman" w:hAnsi="Times New Roman"/>
          <w:b/>
          <w:i/>
          <w:color w:val="002060"/>
          <w:sz w:val="24"/>
          <w:szCs w:val="24"/>
        </w:rPr>
        <w:t xml:space="preserve">                                                                                                   воспитатель младшей группы                              МБДОУ «Детский сад №241»</w:t>
      </w:r>
    </w:p>
    <w:p w:rsidR="00BE796F" w:rsidRDefault="00BE796F" w:rsidP="00BE796F">
      <w:pPr>
        <w:tabs>
          <w:tab w:val="left" w:pos="1605"/>
        </w:tabs>
        <w:jc w:val="center"/>
        <w:rPr>
          <w:rFonts w:ascii="Times New Roman" w:hAnsi="Times New Roman"/>
          <w:sz w:val="28"/>
          <w:szCs w:val="28"/>
        </w:rPr>
      </w:pPr>
    </w:p>
    <w:p w:rsidR="00E232B2" w:rsidRDefault="00BE796F" w:rsidP="00E232B2">
      <w:pPr>
        <w:tabs>
          <w:tab w:val="left" w:pos="16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32B2" w:rsidRDefault="008D3AA8" w:rsidP="00E232B2">
      <w:pPr>
        <w:tabs>
          <w:tab w:val="left" w:pos="16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776" behindDoc="0" locked="0" layoutInCell="1" allowOverlap="1" wp14:anchorId="64F05D6A" wp14:editId="743C9A79">
            <wp:simplePos x="0" y="0"/>
            <wp:positionH relativeFrom="margin">
              <wp:posOffset>182880</wp:posOffset>
            </wp:positionH>
            <wp:positionV relativeFrom="margin">
              <wp:posOffset>4243705</wp:posOffset>
            </wp:positionV>
            <wp:extent cx="5034915" cy="3374390"/>
            <wp:effectExtent l="19050" t="0" r="0" b="0"/>
            <wp:wrapSquare wrapText="bothSides"/>
            <wp:docPr id="1" name="Рисунок 0" descr="Развитие-интереса-к-математике-у-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итие-интереса-к-математике-у-дете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2B2" w:rsidRDefault="00E232B2" w:rsidP="00E232B2">
      <w:pPr>
        <w:tabs>
          <w:tab w:val="left" w:pos="16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232B2" w:rsidRDefault="00E232B2" w:rsidP="00E232B2">
      <w:pPr>
        <w:tabs>
          <w:tab w:val="left" w:pos="16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232B2" w:rsidRDefault="00E232B2" w:rsidP="00E232B2">
      <w:pPr>
        <w:tabs>
          <w:tab w:val="left" w:pos="1605"/>
        </w:tabs>
        <w:jc w:val="right"/>
        <w:rPr>
          <w:rFonts w:ascii="Times New Roman" w:hAnsi="Times New Roman"/>
          <w:sz w:val="28"/>
          <w:szCs w:val="28"/>
        </w:rPr>
      </w:pPr>
    </w:p>
    <w:p w:rsidR="00E232B2" w:rsidRDefault="00E232B2" w:rsidP="00E232B2">
      <w:pPr>
        <w:tabs>
          <w:tab w:val="left" w:pos="1605"/>
        </w:tabs>
        <w:jc w:val="right"/>
        <w:rPr>
          <w:rFonts w:ascii="Times New Roman" w:hAnsi="Times New Roman"/>
          <w:sz w:val="28"/>
          <w:szCs w:val="28"/>
        </w:rPr>
      </w:pPr>
    </w:p>
    <w:p w:rsidR="00E232B2" w:rsidRDefault="00E232B2" w:rsidP="00E232B2">
      <w:pPr>
        <w:tabs>
          <w:tab w:val="left" w:pos="1605"/>
        </w:tabs>
        <w:jc w:val="right"/>
        <w:rPr>
          <w:rFonts w:ascii="Times New Roman" w:hAnsi="Times New Roman"/>
          <w:sz w:val="28"/>
          <w:szCs w:val="28"/>
        </w:rPr>
      </w:pPr>
    </w:p>
    <w:p w:rsidR="00E232B2" w:rsidRDefault="00E232B2" w:rsidP="00E232B2">
      <w:pPr>
        <w:tabs>
          <w:tab w:val="left" w:pos="1605"/>
        </w:tabs>
        <w:jc w:val="right"/>
        <w:rPr>
          <w:rFonts w:ascii="Times New Roman" w:hAnsi="Times New Roman"/>
          <w:sz w:val="28"/>
          <w:szCs w:val="28"/>
        </w:rPr>
      </w:pPr>
    </w:p>
    <w:p w:rsidR="00E232B2" w:rsidRDefault="00E232B2" w:rsidP="00E232B2">
      <w:pPr>
        <w:tabs>
          <w:tab w:val="left" w:pos="1605"/>
        </w:tabs>
        <w:jc w:val="right"/>
        <w:rPr>
          <w:rFonts w:ascii="Times New Roman" w:hAnsi="Times New Roman"/>
          <w:sz w:val="28"/>
          <w:szCs w:val="28"/>
        </w:rPr>
      </w:pPr>
    </w:p>
    <w:p w:rsidR="00E232B2" w:rsidRDefault="00E232B2" w:rsidP="00E232B2">
      <w:pPr>
        <w:tabs>
          <w:tab w:val="left" w:pos="1605"/>
        </w:tabs>
        <w:jc w:val="right"/>
        <w:rPr>
          <w:rFonts w:ascii="Times New Roman" w:hAnsi="Times New Roman"/>
          <w:sz w:val="28"/>
          <w:szCs w:val="28"/>
        </w:rPr>
      </w:pPr>
    </w:p>
    <w:p w:rsidR="00E232B2" w:rsidRDefault="00E232B2" w:rsidP="00E232B2">
      <w:pPr>
        <w:tabs>
          <w:tab w:val="left" w:pos="1605"/>
        </w:tabs>
        <w:jc w:val="right"/>
        <w:rPr>
          <w:rFonts w:ascii="Times New Roman" w:hAnsi="Times New Roman"/>
          <w:sz w:val="28"/>
          <w:szCs w:val="28"/>
        </w:rPr>
      </w:pPr>
    </w:p>
    <w:p w:rsidR="00E232B2" w:rsidRDefault="00E232B2" w:rsidP="00E232B2">
      <w:pPr>
        <w:tabs>
          <w:tab w:val="left" w:pos="1605"/>
        </w:tabs>
        <w:jc w:val="center"/>
        <w:rPr>
          <w:rFonts w:ascii="Times New Roman" w:hAnsi="Times New Roman"/>
          <w:sz w:val="28"/>
          <w:szCs w:val="28"/>
        </w:rPr>
      </w:pPr>
    </w:p>
    <w:p w:rsidR="00E232B2" w:rsidRDefault="00E232B2" w:rsidP="00E232B2">
      <w:pPr>
        <w:tabs>
          <w:tab w:val="left" w:pos="1605"/>
        </w:tabs>
        <w:jc w:val="center"/>
        <w:rPr>
          <w:rFonts w:ascii="Times New Roman" w:hAnsi="Times New Roman"/>
          <w:sz w:val="28"/>
          <w:szCs w:val="28"/>
        </w:rPr>
      </w:pPr>
    </w:p>
    <w:p w:rsidR="00E232B2" w:rsidRPr="00D819F6" w:rsidRDefault="00E232B2" w:rsidP="008D3AA8">
      <w:pPr>
        <w:tabs>
          <w:tab w:val="left" w:pos="1605"/>
        </w:tabs>
        <w:rPr>
          <w:rFonts w:ascii="Times New Roman" w:hAnsi="Times New Roman"/>
          <w:color w:val="002060"/>
          <w:sz w:val="28"/>
          <w:szCs w:val="28"/>
        </w:rPr>
      </w:pPr>
    </w:p>
    <w:p w:rsidR="00E232B2" w:rsidRPr="00D819F6" w:rsidRDefault="00E232B2" w:rsidP="00D819F6">
      <w:pPr>
        <w:tabs>
          <w:tab w:val="left" w:pos="1605"/>
        </w:tabs>
        <w:jc w:val="center"/>
        <w:rPr>
          <w:rFonts w:ascii="Times New Roman" w:hAnsi="Times New Roman"/>
          <w:color w:val="002060"/>
          <w:sz w:val="28"/>
          <w:szCs w:val="28"/>
        </w:rPr>
      </w:pPr>
      <w:r w:rsidRPr="00D819F6">
        <w:rPr>
          <w:rFonts w:ascii="Times New Roman" w:hAnsi="Times New Roman"/>
          <w:color w:val="002060"/>
          <w:sz w:val="28"/>
          <w:szCs w:val="28"/>
        </w:rPr>
        <w:t>Барнаул, 2016</w:t>
      </w:r>
    </w:p>
    <w:p w:rsidR="00BE796F" w:rsidRDefault="00E232B2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E796F">
        <w:rPr>
          <w:rFonts w:ascii="Times New Roman" w:hAnsi="Times New Roman"/>
          <w:sz w:val="28"/>
          <w:szCs w:val="28"/>
        </w:rPr>
        <w:t xml:space="preserve">Работу с детьми по формированию элементарных </w:t>
      </w:r>
      <w:proofErr w:type="gramStart"/>
      <w:r w:rsidR="00BE796F">
        <w:rPr>
          <w:rFonts w:ascii="Times New Roman" w:hAnsi="Times New Roman"/>
          <w:sz w:val="28"/>
          <w:szCs w:val="28"/>
        </w:rPr>
        <w:t>математических  представлений</w:t>
      </w:r>
      <w:proofErr w:type="gramEnd"/>
      <w:r w:rsidR="00BE796F">
        <w:rPr>
          <w:rFonts w:ascii="Times New Roman" w:hAnsi="Times New Roman"/>
          <w:sz w:val="28"/>
          <w:szCs w:val="28"/>
        </w:rPr>
        <w:t xml:space="preserve"> начинают проводить в 3-4 года.</w:t>
      </w:r>
    </w:p>
    <w:p w:rsidR="00BE796F" w:rsidRDefault="00BE796F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того, успешно ли будет организовано первое знакомство с величиной, формой, пространственными ориентирами, зависит дальнейшее математическое развитие детей.</w:t>
      </w:r>
    </w:p>
    <w:p w:rsidR="00BE796F" w:rsidRDefault="00BE796F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Малыши значительно лучше усваивают эмоционально яркий  материал. Запоминание у них характеризуется непроизвольностью. Поэтому основное усилие должно быть направлено на то, чтобы поддержать интерес к самому процессу познания. Важно привить любовь к математике.</w:t>
      </w:r>
    </w:p>
    <w:p w:rsidR="00BE796F" w:rsidRDefault="00BE796F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Занятия по математике в возрастной группе от 3 до 4 лет в детском саду провод</w:t>
      </w:r>
      <w:r w:rsidR="008D3AA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8D3AA8">
        <w:rPr>
          <w:rFonts w:ascii="Times New Roman" w:hAnsi="Times New Roman"/>
          <w:sz w:val="28"/>
          <w:szCs w:val="28"/>
        </w:rPr>
        <w:t>1раз в неделю, а так</w:t>
      </w:r>
      <w:r>
        <w:rPr>
          <w:rFonts w:ascii="Times New Roman" w:hAnsi="Times New Roman"/>
          <w:sz w:val="28"/>
          <w:szCs w:val="28"/>
        </w:rPr>
        <w:t>же в игровом уголке по математике дети закрепляют и углубляют свои знания индивидуально.</w:t>
      </w:r>
    </w:p>
    <w:p w:rsidR="00BE796F" w:rsidRDefault="00D819F6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</w:t>
      </w:r>
      <w:r w:rsidR="00BE796F">
        <w:rPr>
          <w:rFonts w:ascii="Times New Roman" w:hAnsi="Times New Roman"/>
          <w:sz w:val="28"/>
          <w:szCs w:val="28"/>
        </w:rPr>
        <w:t>знания по математике ребенок должен не только в детском саду, но и из своей повседневной жизни, из наблюдений за явлениями окружающего его мира дома, на улице. И в этом ему должны помочь родители.</w:t>
      </w:r>
    </w:p>
    <w:p w:rsidR="00BE796F" w:rsidRPr="00D819F6" w:rsidRDefault="00F264DE" w:rsidP="00D819F6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819F6">
        <w:rPr>
          <w:rFonts w:ascii="Times New Roman" w:hAnsi="Times New Roman"/>
          <w:b/>
          <w:i/>
          <w:sz w:val="28"/>
          <w:szCs w:val="28"/>
        </w:rPr>
        <w:t>Мамы и папы, если вы заинтересованы в развитии своего ребенка, то здесь ваша помощь неоценима.</w:t>
      </w:r>
    </w:p>
    <w:p w:rsidR="00F264DE" w:rsidRDefault="00F264DE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Большинство родителей в первую очередь стремятся научить ребенка считать и решать задачи. Они радуются, когда их ребенок считает до ста, складывает и вычитает числа. Однако </w:t>
      </w:r>
      <w:r w:rsidR="00D819F6">
        <w:rPr>
          <w:rFonts w:ascii="Times New Roman" w:hAnsi="Times New Roman"/>
          <w:sz w:val="28"/>
          <w:szCs w:val="28"/>
        </w:rPr>
        <w:t xml:space="preserve">множество примеров </w:t>
      </w:r>
      <w:r>
        <w:rPr>
          <w:rFonts w:ascii="Times New Roman" w:hAnsi="Times New Roman"/>
          <w:sz w:val="28"/>
          <w:szCs w:val="28"/>
        </w:rPr>
        <w:t>показ</w:t>
      </w:r>
      <w:r w:rsidR="00D819F6">
        <w:rPr>
          <w:rFonts w:ascii="Times New Roman" w:hAnsi="Times New Roman"/>
          <w:sz w:val="28"/>
          <w:szCs w:val="28"/>
        </w:rPr>
        <w:t>ывают</w:t>
      </w:r>
      <w:r>
        <w:rPr>
          <w:rFonts w:ascii="Times New Roman" w:hAnsi="Times New Roman"/>
          <w:sz w:val="28"/>
          <w:szCs w:val="28"/>
        </w:rPr>
        <w:t>, что дошкольник чаще всего просто запоминает различные варианты примеров на сложение и вычитание. Знания, приобретенные подобным способом, представляют для ребенка такой же набор слов, как любая детская считалочка. Такие знания можно сравнить с</w:t>
      </w:r>
      <w:r w:rsidR="00D819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зданием, построенным над ямой. </w:t>
      </w:r>
    </w:p>
    <w:p w:rsidR="00F264DE" w:rsidRPr="00D819F6" w:rsidRDefault="00F264DE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819F6">
        <w:rPr>
          <w:rFonts w:ascii="Times New Roman" w:hAnsi="Times New Roman"/>
          <w:i/>
          <w:sz w:val="28"/>
          <w:szCs w:val="28"/>
        </w:rPr>
        <w:tab/>
        <w:t>С чего же начать?</w:t>
      </w:r>
    </w:p>
    <w:p w:rsidR="00F264DE" w:rsidRDefault="00F264DE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 – это лишь одна сторона математического развития.  Современная техника помогает человеку производить счетные </w:t>
      </w:r>
      <w:r w:rsidR="008D3AA8">
        <w:rPr>
          <w:rFonts w:ascii="Times New Roman" w:hAnsi="Times New Roman"/>
          <w:sz w:val="28"/>
          <w:szCs w:val="28"/>
        </w:rPr>
        <w:t>операции,</w:t>
      </w:r>
      <w:r>
        <w:rPr>
          <w:rFonts w:ascii="Times New Roman" w:hAnsi="Times New Roman"/>
          <w:sz w:val="28"/>
          <w:szCs w:val="28"/>
        </w:rPr>
        <w:t xml:space="preserve"> а вот мыслить логически и </w:t>
      </w:r>
      <w:r w:rsidR="00D819F6">
        <w:rPr>
          <w:rFonts w:ascii="Times New Roman" w:hAnsi="Times New Roman"/>
          <w:sz w:val="28"/>
          <w:szCs w:val="28"/>
        </w:rPr>
        <w:t>рассуждать,</w:t>
      </w:r>
      <w:r>
        <w:rPr>
          <w:rFonts w:ascii="Times New Roman" w:hAnsi="Times New Roman"/>
          <w:sz w:val="28"/>
          <w:szCs w:val="28"/>
        </w:rPr>
        <w:t xml:space="preserve"> вскрывать скрытые </w:t>
      </w:r>
      <w:r w:rsidR="00D819F6">
        <w:rPr>
          <w:rFonts w:ascii="Times New Roman" w:hAnsi="Times New Roman"/>
          <w:sz w:val="28"/>
          <w:szCs w:val="28"/>
        </w:rPr>
        <w:t>для непосредственного восприятия</w:t>
      </w:r>
      <w:r>
        <w:rPr>
          <w:rFonts w:ascii="Times New Roman" w:hAnsi="Times New Roman"/>
          <w:sz w:val="28"/>
          <w:szCs w:val="28"/>
        </w:rPr>
        <w:t xml:space="preserve"> математические взаимосвязи не сможет ни одна машина. </w:t>
      </w:r>
    </w:p>
    <w:p w:rsidR="00F264DE" w:rsidRDefault="00F264DE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Обучение отвлеченному счету и натаскивание  в счетных  операциях никак не может быть выдвинуто на первый план в математическом развитии дошкольника. В каждом возрасте нужно ребенку дать то, что присуще именно ему, обогатить те стороны его развития, к которым данный возраст наиболее восприимчив. </w:t>
      </w:r>
    </w:p>
    <w:p w:rsidR="00F264DE" w:rsidRDefault="00F264DE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Источником познания дошкольника является чувственный опыт. Начиная занятия с трехлетним ребенком, надо помнить, что главное в этом возрасте обогащение его опыта</w:t>
      </w:r>
      <w:r w:rsidR="00595E57">
        <w:rPr>
          <w:rFonts w:ascii="Times New Roman" w:hAnsi="Times New Roman"/>
          <w:sz w:val="28"/>
          <w:szCs w:val="28"/>
        </w:rPr>
        <w:t xml:space="preserve">, необходимого для полноценного восприятия окружающего мира, знакомство с общепринятыми образами внешних свойств </w:t>
      </w:r>
      <w:r w:rsidR="00595E57">
        <w:rPr>
          <w:rFonts w:ascii="Times New Roman" w:hAnsi="Times New Roman"/>
          <w:sz w:val="28"/>
          <w:szCs w:val="28"/>
        </w:rPr>
        <w:lastRenderedPageBreak/>
        <w:t>предметов (основными цветами, геометрическими фигурами и величиной) и умение пользоваться этими представлениями</w:t>
      </w:r>
      <w:r w:rsidR="0003344D">
        <w:rPr>
          <w:rFonts w:ascii="Times New Roman" w:hAnsi="Times New Roman"/>
          <w:sz w:val="28"/>
          <w:szCs w:val="28"/>
        </w:rPr>
        <w:t>.</w:t>
      </w:r>
    </w:p>
    <w:p w:rsidR="0003344D" w:rsidRDefault="0003344D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математикой следует начинать тогда, когда ребенок не занят каким – либо интересным делом. Предложите ему поиграть и не забывайте, что игра – добровольное дело!</w:t>
      </w:r>
    </w:p>
    <w:p w:rsidR="0003344D" w:rsidRDefault="0003344D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19F6">
        <w:rPr>
          <w:rFonts w:ascii="Times New Roman" w:hAnsi="Times New Roman"/>
          <w:b/>
          <w:sz w:val="28"/>
          <w:szCs w:val="28"/>
        </w:rPr>
        <w:t>Поговорим подробнее о форме и величине предметов.</w:t>
      </w:r>
      <w:r>
        <w:rPr>
          <w:rFonts w:ascii="Times New Roman" w:hAnsi="Times New Roman"/>
          <w:sz w:val="28"/>
          <w:szCs w:val="28"/>
        </w:rPr>
        <w:t xml:space="preserve"> В дальнейшем это будет играть важную роль для развития математических представлений.</w:t>
      </w:r>
    </w:p>
    <w:p w:rsidR="0003344D" w:rsidRDefault="0003344D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является одним из основных свойств окружающего ребенка предметов. Эталоном ее принято считать геометрические фигуры, при помощи которых определяется форма предметов. Вначале надо познакомить ребенка с эталонами формы: круг, квадрат, прямоугольник, </w:t>
      </w:r>
      <w:proofErr w:type="gramStart"/>
      <w:r>
        <w:rPr>
          <w:rFonts w:ascii="Times New Roman" w:hAnsi="Times New Roman"/>
          <w:sz w:val="28"/>
          <w:szCs w:val="28"/>
        </w:rPr>
        <w:t>треугольник.;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научить их различать, запоминать названия и научить использовать геометрические формы для оценки окружающих предметов. Приступая к обучению трехлетних детей, главное – организовать это в форме игры.</w:t>
      </w:r>
    </w:p>
    <w:p w:rsidR="00824DD5" w:rsidRDefault="008524FA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Играйте с ребенком всегда и везде. Готовите обед, спросите, какое количество овощей </w:t>
      </w:r>
      <w:r w:rsidR="008D3AA8"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z w:val="28"/>
          <w:szCs w:val="28"/>
        </w:rPr>
        <w:t xml:space="preserve"> на приготовление супа, какой они формы, величины. Обращайте внимание детей на форму различных предметов в окружающем мире, их количество.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 w:rsidR="008D3AA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тарелки, часы, крышка от кастрюли круглые; скатерть табурет и стол квадратные, крыша дома треугольная. Спросите, какую фигуру напоминает тот или иной предмет.</w:t>
      </w:r>
    </w:p>
    <w:p w:rsidR="007D1F94" w:rsidRDefault="008524FA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Познакомившись с эталонами формы, их названиями, действием подбора по образу, трехлетние дети смогут выполнять  более сложные задания.</w:t>
      </w:r>
      <w:r w:rsidR="007D1F94">
        <w:rPr>
          <w:rFonts w:ascii="Times New Roman" w:hAnsi="Times New Roman"/>
          <w:sz w:val="28"/>
          <w:szCs w:val="28"/>
        </w:rPr>
        <w:t xml:space="preserve"> Например, по данному образу составлять картинки из геометрических фигур</w:t>
      </w:r>
      <w:r w:rsidR="008D3AA8">
        <w:rPr>
          <w:rFonts w:ascii="Times New Roman" w:hAnsi="Times New Roman"/>
          <w:sz w:val="28"/>
          <w:szCs w:val="28"/>
        </w:rPr>
        <w:t xml:space="preserve"> </w:t>
      </w:r>
      <w:r w:rsidR="007D1F94">
        <w:rPr>
          <w:rFonts w:ascii="Times New Roman" w:hAnsi="Times New Roman"/>
          <w:sz w:val="28"/>
          <w:szCs w:val="28"/>
        </w:rPr>
        <w:t xml:space="preserve">(дерево, елка, домик). Сначала ребенок продумывает, из каких фигур можно составить данный </w:t>
      </w:r>
      <w:proofErr w:type="gramStart"/>
      <w:r w:rsidR="007D1F94">
        <w:rPr>
          <w:rFonts w:ascii="Times New Roman" w:hAnsi="Times New Roman"/>
          <w:sz w:val="28"/>
          <w:szCs w:val="28"/>
        </w:rPr>
        <w:t>образ</w:t>
      </w:r>
      <w:r w:rsidR="008D3AA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D3AA8">
        <w:rPr>
          <w:rFonts w:ascii="Times New Roman" w:hAnsi="Times New Roman"/>
          <w:sz w:val="28"/>
          <w:szCs w:val="28"/>
        </w:rPr>
        <w:t xml:space="preserve"> з</w:t>
      </w:r>
      <w:r w:rsidR="007D1F94">
        <w:rPr>
          <w:rFonts w:ascii="Times New Roman" w:hAnsi="Times New Roman"/>
          <w:sz w:val="28"/>
          <w:szCs w:val="28"/>
        </w:rPr>
        <w:t>атем выкладывает его на столе.</w:t>
      </w:r>
    </w:p>
    <w:p w:rsidR="007D1F94" w:rsidRDefault="007D1F94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19F6">
        <w:rPr>
          <w:rFonts w:ascii="Times New Roman" w:hAnsi="Times New Roman"/>
          <w:b/>
          <w:sz w:val="28"/>
          <w:szCs w:val="28"/>
        </w:rPr>
        <w:tab/>
        <w:t>Знакомство с величиной предметов является необходимым условием развития математических представлений.</w:t>
      </w:r>
      <w:r>
        <w:rPr>
          <w:rFonts w:ascii="Times New Roman" w:hAnsi="Times New Roman"/>
          <w:sz w:val="28"/>
          <w:szCs w:val="28"/>
        </w:rPr>
        <w:t xml:space="preserve"> Именно от практического сравнения величин предметов и начинается путь к познанию количественных отношений «больше-меньше», «равенство – неравенство», что является важнейшим моментом в математическом развитии дошкольника.</w:t>
      </w:r>
      <w:r w:rsidR="008D3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Развивая представления ребенка о величине, постепенно переходим от сравнения двух-трех предметов к сравнен</w:t>
      </w:r>
      <w:r w:rsidR="008124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пяти и более, образующих ряд убывающих или возрастающих величин. На этом принципе построены многие народные дидактические игрушки: матрешки, пирамидки, игрушки – вкладыши, которые у вас, родители, есть дома практически у каждого.</w:t>
      </w:r>
      <w:r w:rsidR="008D3AA8">
        <w:rPr>
          <w:rFonts w:ascii="Times New Roman" w:hAnsi="Times New Roman"/>
          <w:sz w:val="28"/>
          <w:szCs w:val="28"/>
        </w:rPr>
        <w:t xml:space="preserve"> </w:t>
      </w:r>
    </w:p>
    <w:p w:rsidR="008524FA" w:rsidRDefault="008124BB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Советуем придумывать игры, гд</w:t>
      </w:r>
      <w:r w:rsidR="007D1F94">
        <w:rPr>
          <w:rFonts w:ascii="Times New Roman" w:hAnsi="Times New Roman"/>
          <w:sz w:val="28"/>
          <w:szCs w:val="28"/>
        </w:rPr>
        <w:t>е необходимо выделение отде</w:t>
      </w:r>
      <w:r>
        <w:rPr>
          <w:rFonts w:ascii="Times New Roman" w:hAnsi="Times New Roman"/>
          <w:sz w:val="28"/>
          <w:szCs w:val="28"/>
        </w:rPr>
        <w:t>льных параметров величины. Напр</w:t>
      </w:r>
      <w:r w:rsidR="007D1F94">
        <w:rPr>
          <w:rFonts w:ascii="Times New Roman" w:hAnsi="Times New Roman"/>
          <w:sz w:val="28"/>
          <w:szCs w:val="28"/>
        </w:rPr>
        <w:t xml:space="preserve">имер, можно вырезать из бумаги реку. Машине, </w:t>
      </w:r>
      <w:r w:rsidR="007D1F94">
        <w:rPr>
          <w:rFonts w:ascii="Times New Roman" w:hAnsi="Times New Roman"/>
          <w:sz w:val="28"/>
          <w:szCs w:val="28"/>
        </w:rPr>
        <w:lastRenderedPageBreak/>
        <w:t>которая подъехала к реке, надо переехать на другую сторону.</w:t>
      </w:r>
      <w:r w:rsidR="008524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19F6">
        <w:rPr>
          <w:rFonts w:ascii="Times New Roman" w:hAnsi="Times New Roman"/>
          <w:sz w:val="28"/>
          <w:szCs w:val="28"/>
        </w:rPr>
        <w:t>Ребёнок  решает</w:t>
      </w:r>
      <w:proofErr w:type="gramEnd"/>
      <w:r w:rsidR="00D819F6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>то нужен мост. Но ваш мост (прямоугольник из бумаги или картона) не достает до другого берега. Принесите другой мост, длиннее первого, и по нему машина переедет на другой берег. Подобные игры дают возможность обратить внимание не только на величину предметов в целом, но и на отдельные параметры величины, чат сравнивать  предметы по величине.</w:t>
      </w:r>
    </w:p>
    <w:p w:rsidR="008124BB" w:rsidRDefault="008124BB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еще пример. Играет ваш ребенок с машинками, спросите какая машина больше, какая меньше. Построил из кубиков гараж, спросите какой выше, ниже. Соотнесите их с размерами машин. Какую машину в какой гараж можно поставить?</w:t>
      </w:r>
    </w:p>
    <w:p w:rsidR="008124BB" w:rsidRDefault="008124BB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дороге в детский сад или домой рассматривайте деревья</w:t>
      </w:r>
      <w:r w:rsidR="00D81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(выше-ниже, толще – тоньше, дорога длиннее – короче, солнце выше деревьев – ниже)</w:t>
      </w:r>
    </w:p>
    <w:p w:rsidR="008124BB" w:rsidRDefault="008124BB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19F6">
        <w:rPr>
          <w:rFonts w:ascii="Times New Roman" w:hAnsi="Times New Roman"/>
          <w:b/>
          <w:sz w:val="28"/>
          <w:szCs w:val="28"/>
        </w:rPr>
        <w:t>Остановимся еще на одном свойстве предметов – их количестве.</w:t>
      </w:r>
      <w:r>
        <w:rPr>
          <w:rFonts w:ascii="Times New Roman" w:hAnsi="Times New Roman"/>
          <w:sz w:val="28"/>
          <w:szCs w:val="28"/>
        </w:rPr>
        <w:t xml:space="preserve"> Важно научить малыша понимать математические отношения: больше, меньше, поровну. Игра – мама предлагает ребенку – «Давай покормим твоих кукол!</w:t>
      </w:r>
      <w:r w:rsidR="00D819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Вместе с ребенком она рассаживает кукол и предлагает накрыть на стол: каждой кукле надо поставить тарелку, к каждой тарелке ложку. Взрослый показывает способ сравнения двух г</w:t>
      </w:r>
      <w:r w:rsidR="00D819F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упп предметов. «Чтобы всем куклам хватило тарелок, давай перед каждой куклой поставим тарелку. Мы сразу увидим, у всех ли есть тарелки. Чтобы все хватило ложек, давай положим </w:t>
      </w:r>
      <w:r w:rsidR="0097493B">
        <w:rPr>
          <w:rFonts w:ascii="Times New Roman" w:hAnsi="Times New Roman"/>
          <w:sz w:val="28"/>
          <w:szCs w:val="28"/>
        </w:rPr>
        <w:t>ложку на каждую тарелку». Полученные знания дети с удовольствием используют в повседневной жизни.</w:t>
      </w:r>
    </w:p>
    <w:p w:rsidR="00D819F6" w:rsidRDefault="0097493B" w:rsidP="000F64F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Возьмите фрукты: яблоки и бананы. Спросите, чего больше? Что для этого нужно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сделать</w:t>
      </w:r>
      <w:r w:rsidR="00D819F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Напоминаем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что это можно делать без счета, путем попарного сопоставления. Малышей не учат считать, но организуя разнообразные действия с предметами, подводят к усвоению счета, создают возможности для формирования понятия о натуральном числе.</w:t>
      </w:r>
    </w:p>
    <w:p w:rsidR="0097493B" w:rsidRDefault="0097493B" w:rsidP="000F64F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19F6">
        <w:rPr>
          <w:rFonts w:ascii="Times New Roman" w:hAnsi="Times New Roman"/>
          <w:b/>
          <w:sz w:val="28"/>
          <w:szCs w:val="28"/>
        </w:rPr>
        <w:tab/>
        <w:t>Дет</w:t>
      </w:r>
      <w:r w:rsidR="00D819F6">
        <w:rPr>
          <w:rFonts w:ascii="Times New Roman" w:hAnsi="Times New Roman"/>
          <w:b/>
          <w:sz w:val="28"/>
          <w:szCs w:val="28"/>
        </w:rPr>
        <w:t xml:space="preserve">ей нужно учить </w:t>
      </w:r>
      <w:r w:rsidRPr="00D819F6">
        <w:rPr>
          <w:rFonts w:ascii="Times New Roman" w:hAnsi="Times New Roman"/>
          <w:b/>
          <w:sz w:val="28"/>
          <w:szCs w:val="28"/>
        </w:rPr>
        <w:t>ориентироваться в пространстве и времени.</w:t>
      </w:r>
      <w:r>
        <w:rPr>
          <w:rFonts w:ascii="Times New Roman" w:hAnsi="Times New Roman"/>
          <w:sz w:val="28"/>
          <w:szCs w:val="28"/>
        </w:rPr>
        <w:t xml:space="preserve"> Обращайте вниман</w:t>
      </w:r>
      <w:r w:rsidR="00D819F6">
        <w:rPr>
          <w:rFonts w:ascii="Times New Roman" w:hAnsi="Times New Roman"/>
          <w:sz w:val="28"/>
          <w:szCs w:val="28"/>
        </w:rPr>
        <w:t>ие на это в повседневной жизни.</w:t>
      </w:r>
      <w:r>
        <w:rPr>
          <w:rFonts w:ascii="Times New Roman" w:hAnsi="Times New Roman"/>
          <w:sz w:val="28"/>
          <w:szCs w:val="28"/>
        </w:rPr>
        <w:t xml:space="preserve"> Побуждайте ребенка использовать слова: вчера, сегодня, завтра</w:t>
      </w:r>
      <w:r w:rsidR="00D81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(что было сегодня, вчера и что будет завтра)</w:t>
      </w:r>
      <w:r w:rsidR="00D819F6">
        <w:rPr>
          <w:rFonts w:ascii="Times New Roman" w:hAnsi="Times New Roman"/>
          <w:sz w:val="28"/>
          <w:szCs w:val="28"/>
        </w:rPr>
        <w:t>.</w:t>
      </w:r>
    </w:p>
    <w:p w:rsidR="0097493B" w:rsidRDefault="0097493B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Спрашивайте, какое время года. Называйте текущий меся</w:t>
      </w:r>
      <w:r w:rsidR="00D819F6">
        <w:rPr>
          <w:rFonts w:ascii="Times New Roman" w:hAnsi="Times New Roman"/>
          <w:sz w:val="28"/>
          <w:szCs w:val="28"/>
        </w:rPr>
        <w:t>ц, день недели.</w:t>
      </w:r>
    </w:p>
    <w:p w:rsidR="0097493B" w:rsidRDefault="0097493B" w:rsidP="00D819F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Поиграйте в игру «Найди игрушку». Спрячьте игрушку. Ребенок ищет, найдя, он говорит, где она находилась</w:t>
      </w:r>
      <w:r w:rsidR="00D819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19F6">
        <w:rPr>
          <w:rFonts w:ascii="Times New Roman" w:hAnsi="Times New Roman"/>
          <w:sz w:val="28"/>
          <w:szCs w:val="28"/>
        </w:rPr>
        <w:t xml:space="preserve">игрушка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используя слова «на», «за», «между», «в».</w:t>
      </w:r>
      <w:r w:rsidR="00D819F6">
        <w:rPr>
          <w:rFonts w:ascii="Times New Roman" w:hAnsi="Times New Roman"/>
          <w:sz w:val="28"/>
          <w:szCs w:val="28"/>
        </w:rPr>
        <w:t xml:space="preserve"> </w:t>
      </w:r>
    </w:p>
    <w:p w:rsidR="00F264DE" w:rsidRPr="00BE796F" w:rsidRDefault="0097493B" w:rsidP="000F64F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Так, играя в непосредственной обстановке,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  <w:bookmarkStart w:id="0" w:name="_GoBack"/>
      <w:bookmarkEnd w:id="0"/>
    </w:p>
    <w:sectPr w:rsidR="00F264DE" w:rsidRPr="00BE796F" w:rsidSect="00C23D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1A" w:rsidRDefault="0057601A" w:rsidP="008D3AA8">
      <w:pPr>
        <w:spacing w:after="0" w:line="240" w:lineRule="auto"/>
      </w:pPr>
      <w:r>
        <w:separator/>
      </w:r>
    </w:p>
  </w:endnote>
  <w:endnote w:type="continuationSeparator" w:id="0">
    <w:p w:rsidR="0057601A" w:rsidRDefault="0057601A" w:rsidP="008D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A8" w:rsidRDefault="008D3AA8">
    <w:pPr>
      <w:pStyle w:val="a7"/>
    </w:pPr>
  </w:p>
  <w:p w:rsidR="008D3AA8" w:rsidRDefault="008D3A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1A" w:rsidRDefault="0057601A" w:rsidP="008D3AA8">
      <w:pPr>
        <w:spacing w:after="0" w:line="240" w:lineRule="auto"/>
      </w:pPr>
      <w:r>
        <w:separator/>
      </w:r>
    </w:p>
  </w:footnote>
  <w:footnote w:type="continuationSeparator" w:id="0">
    <w:p w:rsidR="0057601A" w:rsidRDefault="0057601A" w:rsidP="008D3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D"/>
    <w:rsid w:val="0001290A"/>
    <w:rsid w:val="0003344D"/>
    <w:rsid w:val="000F64F9"/>
    <w:rsid w:val="0057601A"/>
    <w:rsid w:val="00595E57"/>
    <w:rsid w:val="005A075D"/>
    <w:rsid w:val="007C29C3"/>
    <w:rsid w:val="007D1095"/>
    <w:rsid w:val="007D1F94"/>
    <w:rsid w:val="008124BB"/>
    <w:rsid w:val="00824DD5"/>
    <w:rsid w:val="008524FA"/>
    <w:rsid w:val="00880807"/>
    <w:rsid w:val="008D3AA8"/>
    <w:rsid w:val="0097493B"/>
    <w:rsid w:val="00A34BCB"/>
    <w:rsid w:val="00A37E7D"/>
    <w:rsid w:val="00AD3003"/>
    <w:rsid w:val="00AE7F4B"/>
    <w:rsid w:val="00BE796F"/>
    <w:rsid w:val="00C11F33"/>
    <w:rsid w:val="00C23DC7"/>
    <w:rsid w:val="00D819F6"/>
    <w:rsid w:val="00E232B2"/>
    <w:rsid w:val="00F264DE"/>
    <w:rsid w:val="00F43E9E"/>
    <w:rsid w:val="00F744F5"/>
    <w:rsid w:val="00FD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F4036-D1E7-411F-8CB2-76DFC77A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07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A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D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A4AD-DEE0-422D-BC41-F929E612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</cp:lastModifiedBy>
  <cp:revision>5</cp:revision>
  <cp:lastPrinted>2015-11-27T07:18:00Z</cp:lastPrinted>
  <dcterms:created xsi:type="dcterms:W3CDTF">2016-03-15T09:34:00Z</dcterms:created>
  <dcterms:modified xsi:type="dcterms:W3CDTF">2016-03-16T02:10:00Z</dcterms:modified>
</cp:coreProperties>
</file>