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AD" w:rsidRPr="007E42AD" w:rsidRDefault="007E42AD" w:rsidP="001E673C">
      <w:pPr>
        <w:jc w:val="center"/>
        <w:rPr>
          <w:bCs/>
          <w:kern w:val="36"/>
          <w:sz w:val="24"/>
          <w:szCs w:val="24"/>
        </w:rPr>
      </w:pPr>
      <w:r>
        <w:rPr>
          <w:b/>
          <w:bCs/>
          <w:color w:val="FF0000"/>
          <w:kern w:val="36"/>
          <w:sz w:val="28"/>
          <w:szCs w:val="28"/>
        </w:rPr>
        <w:t xml:space="preserve">                                                                     </w:t>
      </w:r>
      <w:r w:rsidR="00D1408E" w:rsidRPr="007E42AD">
        <w:rPr>
          <w:bCs/>
          <w:kern w:val="36"/>
          <w:sz w:val="24"/>
          <w:szCs w:val="24"/>
        </w:rPr>
        <w:t>Консультация для родителей</w:t>
      </w:r>
      <w:r w:rsidRPr="007E42AD">
        <w:rPr>
          <w:bCs/>
          <w:kern w:val="36"/>
          <w:sz w:val="24"/>
          <w:szCs w:val="24"/>
        </w:rPr>
        <w:t xml:space="preserve"> </w:t>
      </w:r>
    </w:p>
    <w:p w:rsidR="00D1408E" w:rsidRDefault="007E42AD" w:rsidP="001E673C">
      <w:pPr>
        <w:jc w:val="center"/>
        <w:rPr>
          <w:bCs/>
          <w:kern w:val="36"/>
          <w:sz w:val="24"/>
          <w:szCs w:val="24"/>
        </w:rPr>
      </w:pPr>
      <w:r w:rsidRPr="007E42AD">
        <w:rPr>
          <w:bCs/>
          <w:kern w:val="36"/>
          <w:sz w:val="24"/>
          <w:szCs w:val="24"/>
        </w:rPr>
        <w:t xml:space="preserve">                                                                    </w:t>
      </w:r>
      <w:r>
        <w:rPr>
          <w:bCs/>
          <w:kern w:val="36"/>
          <w:sz w:val="24"/>
          <w:szCs w:val="24"/>
        </w:rPr>
        <w:t xml:space="preserve">                        </w:t>
      </w:r>
      <w:r w:rsidRPr="007E42AD">
        <w:rPr>
          <w:bCs/>
          <w:kern w:val="36"/>
          <w:sz w:val="24"/>
          <w:szCs w:val="24"/>
        </w:rPr>
        <w:t>Подготовила: старший воспитатель</w:t>
      </w:r>
    </w:p>
    <w:p w:rsidR="007E42AD" w:rsidRPr="007E42AD" w:rsidRDefault="007E42AD" w:rsidP="001E673C">
      <w:pPr>
        <w:jc w:val="center"/>
        <w:rPr>
          <w:bCs/>
          <w:color w:val="FF0000"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                              Т.А.Глотова</w:t>
      </w:r>
    </w:p>
    <w:p w:rsidR="00D1408E" w:rsidRDefault="00D1408E" w:rsidP="001E673C">
      <w:pPr>
        <w:jc w:val="center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t xml:space="preserve">Как помочь ребёнку адаптироваться </w:t>
      </w:r>
    </w:p>
    <w:p w:rsidR="001E673C" w:rsidRDefault="00D1408E" w:rsidP="001E673C">
      <w:pPr>
        <w:jc w:val="center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t>к условиям детского сада?</w:t>
      </w:r>
    </w:p>
    <w:p w:rsidR="001E673C" w:rsidRDefault="001E673C" w:rsidP="001E673C">
      <w:pPr>
        <w:jc w:val="center"/>
        <w:rPr>
          <w:b/>
          <w:bCs/>
          <w:color w:val="FF0000"/>
          <w:kern w:val="36"/>
          <w:sz w:val="28"/>
          <w:szCs w:val="28"/>
        </w:rPr>
      </w:pPr>
    </w:p>
    <w:p w:rsidR="001E673C" w:rsidRPr="001E673C" w:rsidRDefault="001E673C" w:rsidP="001E673C">
      <w:pPr>
        <w:rPr>
          <w:b/>
          <w:bCs/>
          <w:color w:val="FF0000"/>
          <w:kern w:val="36"/>
          <w:sz w:val="28"/>
          <w:szCs w:val="28"/>
        </w:rPr>
      </w:pPr>
      <w:r w:rsidRPr="001E673C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0" wp14:anchorId="25D16419" wp14:editId="6CF9EC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2790825"/>
            <wp:effectExtent l="0" t="0" r="9525" b="9525"/>
            <wp:wrapSquare wrapText="bothSides"/>
            <wp:docPr id="1" name="Рисунок 1" descr="что делать в &#10;случае тяжелой адаптац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то делать в &#10;случае тяжелой адаптации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      </w:t>
      </w:r>
      <w:r w:rsidRPr="001E673C">
        <w:rPr>
          <w:color w:val="000000" w:themeColor="text1"/>
          <w:sz w:val="28"/>
          <w:szCs w:val="28"/>
        </w:rPr>
        <w:t>Сердце разрывается при виде плачущего малыша, которого мама ведет утром в детский сад. Хочется успокоить, отвлечь, защитить, только бы не видеть этой тоски и боли в детских глазах, не слышать жалобного или пронзительного крика. А каково маме, которая возможно спешит на работу? У многих женщин не хватает опыта и выдержки справиться с ситуацией. Поговорим о том, как помочь себе и своему малышу, если он тяжело и долго привыкает к детскому саду.</w:t>
      </w:r>
    </w:p>
    <w:p w:rsidR="001E673C" w:rsidRDefault="001E673C" w:rsidP="001E673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1E673C">
        <w:rPr>
          <w:color w:val="000000" w:themeColor="text1"/>
          <w:sz w:val="28"/>
          <w:szCs w:val="28"/>
        </w:rPr>
        <w:t>В предшествующих материалах мы уже говорили о том, что самое лучшая помощь для ребенка - это профилактическая или подготовительная работа семьи и дошкольного учреждения. Но бывают ситуации, когда в силу многих социальных или личных причин такая подготовка не сложилась или не стала эффективной. Иногда даже при предварительной работе с ребенком его адаптация носит затяжной характер</w:t>
      </w:r>
      <w:r>
        <w:rPr>
          <w:color w:val="000000" w:themeColor="text1"/>
          <w:sz w:val="28"/>
          <w:szCs w:val="28"/>
        </w:rPr>
        <w:t>.</w:t>
      </w:r>
    </w:p>
    <w:p w:rsidR="001E673C" w:rsidRPr="001E673C" w:rsidRDefault="001E673C" w:rsidP="001E673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E673C">
        <w:rPr>
          <w:sz w:val="28"/>
          <w:szCs w:val="28"/>
        </w:rPr>
        <w:t xml:space="preserve">     </w:t>
      </w:r>
      <w:r w:rsidRPr="001E673C">
        <w:rPr>
          <w:b/>
          <w:bCs/>
          <w:sz w:val="28"/>
          <w:szCs w:val="28"/>
          <w:highlight w:val="magenta"/>
        </w:rPr>
        <w:t>Если это случилось с вашим малышом, стоит, прежде всего, задуматься и ответить самим себе на ряд вопросов:</w:t>
      </w:r>
    </w:p>
    <w:p w:rsidR="001E673C" w:rsidRPr="003627B3" w:rsidRDefault="001E673C" w:rsidP="001E673C">
      <w:pPr>
        <w:pStyle w:val="a5"/>
        <w:numPr>
          <w:ilvl w:val="0"/>
          <w:numId w:val="1"/>
        </w:numPr>
        <w:spacing w:before="150" w:after="150" w:line="240" w:lineRule="auto"/>
        <w:ind w:right="60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3627B3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Действительно ли малыш физически и психически здоров и готов оторваться от мамы?</w:t>
      </w:r>
    </w:p>
    <w:p w:rsidR="001E673C" w:rsidRPr="003627B3" w:rsidRDefault="001E673C" w:rsidP="001E673C">
      <w:pPr>
        <w:spacing w:before="150" w:after="150"/>
        <w:ind w:left="600" w:right="600"/>
        <w:jc w:val="center"/>
        <w:rPr>
          <w:b/>
          <w:color w:val="FF0000"/>
          <w:sz w:val="28"/>
          <w:szCs w:val="28"/>
          <w:u w:val="single"/>
        </w:rPr>
      </w:pPr>
      <w:r w:rsidRPr="003627B3">
        <w:rPr>
          <w:b/>
          <w:color w:val="FF0000"/>
          <w:sz w:val="28"/>
          <w:szCs w:val="28"/>
          <w:u w:val="single"/>
        </w:rPr>
        <w:t>2. Готовы ли Вы к тому, чтобы "отпустить" от себя ребенка, помогать и поддерживать его психологически?</w:t>
      </w:r>
    </w:p>
    <w:p w:rsidR="001E673C" w:rsidRPr="003627B3" w:rsidRDefault="001E673C" w:rsidP="001E673C">
      <w:pPr>
        <w:spacing w:before="150" w:after="150"/>
        <w:ind w:left="600" w:right="600"/>
        <w:jc w:val="center"/>
        <w:rPr>
          <w:b/>
          <w:color w:val="FF0000"/>
          <w:sz w:val="28"/>
          <w:szCs w:val="28"/>
          <w:u w:val="single"/>
        </w:rPr>
      </w:pPr>
      <w:r w:rsidRPr="003627B3">
        <w:rPr>
          <w:b/>
          <w:color w:val="FF0000"/>
          <w:sz w:val="28"/>
          <w:szCs w:val="28"/>
          <w:u w:val="single"/>
        </w:rPr>
        <w:t>3. Не осложнена ли адаптация ребенка внутрисемейными травмами и конфликтами?</w:t>
      </w:r>
    </w:p>
    <w:p w:rsidR="001E673C" w:rsidRPr="003627B3" w:rsidRDefault="001E673C" w:rsidP="001E673C">
      <w:pPr>
        <w:spacing w:before="150" w:after="150"/>
        <w:ind w:left="600" w:right="600"/>
        <w:jc w:val="center"/>
        <w:rPr>
          <w:b/>
          <w:color w:val="FF0000"/>
          <w:sz w:val="28"/>
          <w:szCs w:val="28"/>
          <w:u w:val="single"/>
        </w:rPr>
      </w:pPr>
      <w:r w:rsidRPr="003627B3">
        <w:rPr>
          <w:b/>
          <w:color w:val="FF0000"/>
          <w:sz w:val="28"/>
          <w:szCs w:val="28"/>
          <w:u w:val="single"/>
        </w:rPr>
        <w:t>4. Есть ли у ребенка положительный контакт с воспитателем?</w:t>
      </w:r>
    </w:p>
    <w:p w:rsidR="001E673C" w:rsidRPr="001E673C" w:rsidRDefault="001E673C" w:rsidP="001E673C">
      <w:pPr>
        <w:spacing w:before="150" w:after="150"/>
        <w:ind w:left="600" w:right="600"/>
        <w:jc w:val="center"/>
        <w:rPr>
          <w:b/>
          <w:color w:val="FF0000"/>
          <w:sz w:val="28"/>
          <w:szCs w:val="28"/>
          <w:u w:val="single"/>
        </w:rPr>
      </w:pPr>
      <w:r w:rsidRPr="003627B3">
        <w:rPr>
          <w:b/>
          <w:color w:val="FF0000"/>
          <w:sz w:val="28"/>
          <w:szCs w:val="28"/>
          <w:u w:val="single"/>
        </w:rPr>
        <w:t>5. Не поспешили ли Вы оставлять малыша в саду надолго?</w:t>
      </w:r>
    </w:p>
    <w:p w:rsidR="001E673C" w:rsidRPr="007E42AD" w:rsidRDefault="001E673C" w:rsidP="001E673C">
      <w:pPr>
        <w:spacing w:before="300" w:after="100" w:afterAutospacing="1"/>
        <w:jc w:val="center"/>
        <w:rPr>
          <w:sz w:val="28"/>
          <w:szCs w:val="28"/>
        </w:rPr>
      </w:pPr>
      <w:r w:rsidRPr="007E42AD">
        <w:rPr>
          <w:b/>
          <w:bCs/>
          <w:sz w:val="28"/>
          <w:szCs w:val="28"/>
        </w:rPr>
        <w:t>Ответив честно самим себе на эти вопросы, Вы наверняка определите причину собственных страданий и сможете с ней справиться.</w:t>
      </w:r>
    </w:p>
    <w:p w:rsidR="001E673C" w:rsidRPr="001E673C" w:rsidRDefault="001E673C" w:rsidP="001E673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</w:t>
      </w:r>
      <w:r w:rsidRPr="001E673C">
        <w:rPr>
          <w:color w:val="000000" w:themeColor="text1"/>
          <w:sz w:val="28"/>
          <w:szCs w:val="28"/>
        </w:rPr>
        <w:t xml:space="preserve">Все дети реагируют на обиду и боль одинаково - они плачут. Плачут дети по-разному. Кто-то сильнее, кто-то меньше, кто-то успокаивается, отвлекаясь на игрушку, а кто-то даже не открывает глаз, из которых бесконечным потоком текут горькие слезы. Один страдает скрыто, не закатывает истерик, не швыряет игрушки, не дерется, другой же - открыто выражает агрессию и </w:t>
      </w:r>
      <w:r w:rsidRPr="001E673C">
        <w:rPr>
          <w:color w:val="000000" w:themeColor="text1"/>
          <w:sz w:val="28"/>
          <w:szCs w:val="28"/>
        </w:rPr>
        <w:lastRenderedPageBreak/>
        <w:t>протест. При этом и тот и другой ребенок переживают сильный стресс, который может перейти в серьезную психологическую травму.</w:t>
      </w:r>
    </w:p>
    <w:p w:rsidR="001E673C" w:rsidRPr="003627B3" w:rsidRDefault="001E673C" w:rsidP="001E673C">
      <w:pPr>
        <w:spacing w:before="300" w:after="100" w:afterAutospacing="1"/>
        <w:rPr>
          <w:color w:val="00B050"/>
          <w:sz w:val="28"/>
          <w:szCs w:val="28"/>
        </w:rPr>
      </w:pPr>
      <w:r w:rsidRPr="003627B3">
        <w:rPr>
          <w:b/>
          <w:bCs/>
          <w:i/>
          <w:iCs/>
          <w:color w:val="FF0000"/>
          <w:sz w:val="28"/>
          <w:szCs w:val="28"/>
        </w:rPr>
        <w:t>Необходимо знать:</w:t>
      </w:r>
      <w:r w:rsidRPr="003627B3">
        <w:rPr>
          <w:sz w:val="28"/>
          <w:szCs w:val="28"/>
        </w:rPr>
        <w:t xml:space="preserve"> </w:t>
      </w:r>
      <w:r w:rsidRPr="001E673C">
        <w:rPr>
          <w:color w:val="000000" w:themeColor="text1"/>
          <w:sz w:val="28"/>
          <w:szCs w:val="28"/>
        </w:rPr>
        <w:t>ребенок не должен плакать без перерыва более 20-30 минут. Если все это время он заходиться в плаче, не обращая внимания на любые попытки его остановить, это может привести к серьезному психическому срыву. Тем более, если такая ситуация повторяется в течении длительного времени.</w:t>
      </w:r>
    </w:p>
    <w:p w:rsidR="001E673C" w:rsidRPr="007E42AD" w:rsidRDefault="001E673C" w:rsidP="001E673C">
      <w:pPr>
        <w:spacing w:before="300" w:after="100" w:afterAutospacing="1"/>
        <w:jc w:val="center"/>
        <w:rPr>
          <w:b/>
          <w:sz w:val="28"/>
          <w:szCs w:val="28"/>
        </w:rPr>
      </w:pPr>
      <w:r w:rsidRPr="007E42AD">
        <w:rPr>
          <w:b/>
          <w:sz w:val="28"/>
          <w:szCs w:val="28"/>
        </w:rPr>
        <w:t>Сегодня нашей задачей будет определить, в каком случае ситуация становиться опасной для здоровья ребенка и как скорректировать его психическое состояние?</w:t>
      </w:r>
    </w:p>
    <w:p w:rsidR="001E673C" w:rsidRPr="007E42AD" w:rsidRDefault="001E673C" w:rsidP="001E673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42AD">
        <w:rPr>
          <w:b/>
          <w:sz w:val="28"/>
          <w:szCs w:val="28"/>
        </w:rPr>
        <w:t>Итак, на что необходимо обратить</w:t>
      </w:r>
      <w:bookmarkStart w:id="0" w:name="_GoBack"/>
      <w:bookmarkEnd w:id="0"/>
      <w:r w:rsidRPr="007E42AD">
        <w:rPr>
          <w:b/>
          <w:sz w:val="28"/>
          <w:szCs w:val="28"/>
        </w:rPr>
        <w:t xml:space="preserve"> внимание взрослым, которые находятся с ребенком дома </w:t>
      </w:r>
      <w:r w:rsidR="00D1408E" w:rsidRPr="007E42AD">
        <w:rPr>
          <w:b/>
          <w:sz w:val="28"/>
          <w:szCs w:val="28"/>
        </w:rPr>
        <w:t xml:space="preserve"> </w:t>
      </w:r>
    </w:p>
    <w:p w:rsidR="001E673C" w:rsidRPr="003627B3" w:rsidRDefault="001E673C" w:rsidP="00D1408E">
      <w:pPr>
        <w:spacing w:before="100" w:beforeAutospacing="1" w:after="100" w:afterAutospacing="1"/>
        <w:rPr>
          <w:color w:val="C00000"/>
          <w:sz w:val="28"/>
          <w:szCs w:val="28"/>
        </w:rPr>
      </w:pPr>
      <w:r w:rsidRPr="003627B3">
        <w:rPr>
          <w:b/>
          <w:bCs/>
          <w:color w:val="0070C0"/>
          <w:sz w:val="28"/>
          <w:szCs w:val="28"/>
        </w:rPr>
        <w:t>Физическое состояние</w:t>
      </w:r>
      <w:r w:rsidRPr="003627B3">
        <w:rPr>
          <w:sz w:val="28"/>
          <w:szCs w:val="28"/>
        </w:rPr>
        <w:t xml:space="preserve">: </w:t>
      </w:r>
      <w:r w:rsidRPr="00D1408E">
        <w:rPr>
          <w:sz w:val="28"/>
          <w:szCs w:val="28"/>
        </w:rPr>
        <w:t>Ребенок теряет в весе, серьезно нарушился аппетит и сон, жалуется на слабость, недомогание ("болит головка, животик, ножки и т. д. "). Малыш выглядит бледным, уставшим. Могут наблюдаться рвота и диарея, энурез.</w:t>
      </w:r>
    </w:p>
    <w:p w:rsidR="001E673C" w:rsidRPr="003627B3" w:rsidRDefault="001E673C" w:rsidP="00D1408E">
      <w:pPr>
        <w:spacing w:before="100" w:beforeAutospacing="1" w:after="100" w:afterAutospacing="1"/>
        <w:rPr>
          <w:color w:val="C00000"/>
          <w:sz w:val="28"/>
          <w:szCs w:val="28"/>
        </w:rPr>
      </w:pPr>
      <w:r w:rsidRPr="003627B3">
        <w:rPr>
          <w:b/>
          <w:bCs/>
          <w:color w:val="0070C0"/>
          <w:sz w:val="28"/>
          <w:szCs w:val="28"/>
        </w:rPr>
        <w:t>Психическое состояние</w:t>
      </w:r>
      <w:r w:rsidRPr="003627B3">
        <w:rPr>
          <w:color w:val="C00000"/>
          <w:sz w:val="28"/>
          <w:szCs w:val="28"/>
        </w:rPr>
        <w:t xml:space="preserve">: </w:t>
      </w:r>
      <w:r w:rsidRPr="00D1408E">
        <w:rPr>
          <w:sz w:val="28"/>
          <w:szCs w:val="28"/>
        </w:rPr>
        <w:t>Плаксивость</w:t>
      </w:r>
      <w:r w:rsidR="00D1408E" w:rsidRPr="00D1408E">
        <w:rPr>
          <w:sz w:val="28"/>
          <w:szCs w:val="28"/>
        </w:rPr>
        <w:t>,</w:t>
      </w:r>
      <w:r w:rsidRPr="00D1408E">
        <w:rPr>
          <w:sz w:val="28"/>
          <w:szCs w:val="28"/>
        </w:rPr>
        <w:t xml:space="preserve"> переходящая в истерики. Крайняя раздражительность и склонность к агрессии. Может наблюдаться подавленность и замкнутость. Ребенок буйно демонстрирует свои эмоции, при этом сильно возбуждается, его трудно успокоить и переключить. Появляется тревожность и страхи. Если малыш крайне болезненно реагирует на детский сад, необходимо поменять тактику, дать ему возможность успокоиться, почувствовать себя в безопасности, побыть с ним вместе на прогулке, во время игр.</w:t>
      </w:r>
    </w:p>
    <w:p w:rsidR="001E673C" w:rsidRPr="003627B3" w:rsidRDefault="001E673C" w:rsidP="001E673C">
      <w:pPr>
        <w:spacing w:before="300" w:after="100" w:afterAutospacing="1"/>
        <w:jc w:val="center"/>
        <w:rPr>
          <w:sz w:val="28"/>
          <w:szCs w:val="28"/>
        </w:rPr>
      </w:pPr>
      <w:r w:rsidRPr="003627B3">
        <w:rPr>
          <w:b/>
          <w:bCs/>
          <w:color w:val="0070C0"/>
          <w:sz w:val="28"/>
          <w:szCs w:val="28"/>
        </w:rPr>
        <w:t>Самое трудное</w:t>
      </w:r>
      <w:r w:rsidRPr="003627B3">
        <w:rPr>
          <w:sz w:val="28"/>
          <w:szCs w:val="28"/>
        </w:rPr>
        <w:t xml:space="preserve"> </w:t>
      </w:r>
      <w:r w:rsidRPr="00D1408E">
        <w:rPr>
          <w:sz w:val="28"/>
          <w:szCs w:val="28"/>
        </w:rPr>
        <w:t>для очень многих мам и детей - это момент прощания, когда ребенок должен покинуть пределы раздевалки и зайти в групповую комнату.</w:t>
      </w:r>
    </w:p>
    <w:p w:rsidR="00E14FEF" w:rsidRPr="003627B3" w:rsidRDefault="00E14FEF" w:rsidP="00E14FEF">
      <w:pPr>
        <w:spacing w:before="300" w:after="100" w:afterAutospacing="1"/>
        <w:jc w:val="center"/>
        <w:rPr>
          <w:sz w:val="28"/>
          <w:szCs w:val="28"/>
        </w:rPr>
      </w:pPr>
      <w:r w:rsidRPr="003627B3">
        <w:rPr>
          <w:b/>
          <w:bCs/>
          <w:sz w:val="28"/>
          <w:szCs w:val="28"/>
          <w:highlight w:val="magenta"/>
        </w:rPr>
        <w:t>Как делать не надо</w:t>
      </w:r>
    </w:p>
    <w:p w:rsidR="00E14FEF" w:rsidRPr="003627B3" w:rsidRDefault="00E14FEF" w:rsidP="00E14FEF">
      <w:pPr>
        <w:spacing w:before="150" w:after="100" w:afterAutospacing="1" w:line="240" w:lineRule="atLeast"/>
        <w:jc w:val="center"/>
        <w:rPr>
          <w:b/>
          <w:color w:val="FF0000"/>
          <w:sz w:val="28"/>
          <w:szCs w:val="28"/>
        </w:rPr>
      </w:pPr>
      <w:r w:rsidRPr="003627B3">
        <w:rPr>
          <w:b/>
          <w:color w:val="FF0000"/>
          <w:sz w:val="28"/>
          <w:szCs w:val="28"/>
        </w:rPr>
        <w:t>• Не пытайтесь втолкнуть ребенка в группу и убежать, чтобы не слышать его плача.</w:t>
      </w:r>
    </w:p>
    <w:p w:rsidR="00E14FEF" w:rsidRPr="003627B3" w:rsidRDefault="00E14FEF" w:rsidP="00E14FEF">
      <w:pPr>
        <w:spacing w:before="150" w:after="100" w:afterAutospacing="1" w:line="240" w:lineRule="atLeast"/>
        <w:jc w:val="center"/>
        <w:rPr>
          <w:b/>
          <w:color w:val="FF0000"/>
          <w:sz w:val="28"/>
          <w:szCs w:val="28"/>
        </w:rPr>
      </w:pPr>
      <w:r w:rsidRPr="003627B3">
        <w:rPr>
          <w:b/>
          <w:color w:val="FF0000"/>
          <w:sz w:val="28"/>
          <w:szCs w:val="28"/>
        </w:rPr>
        <w:t>• Не затягивайте момент прощания, если малыш начинает расстраиваться все больше и больше.</w:t>
      </w:r>
    </w:p>
    <w:p w:rsidR="00E14FEF" w:rsidRDefault="00E14FEF" w:rsidP="00E14FEF">
      <w:pPr>
        <w:spacing w:before="150" w:after="100" w:afterAutospacing="1" w:line="240" w:lineRule="atLeast"/>
        <w:jc w:val="center"/>
        <w:rPr>
          <w:b/>
          <w:color w:val="FF0000"/>
          <w:sz w:val="28"/>
          <w:szCs w:val="28"/>
        </w:rPr>
      </w:pPr>
      <w:r w:rsidRPr="003627B3">
        <w:rPr>
          <w:b/>
          <w:color w:val="FF0000"/>
          <w:sz w:val="28"/>
          <w:szCs w:val="28"/>
        </w:rPr>
        <w:t>• Не позволяйте "отрывать" от вас ребенка воспитателю.</w:t>
      </w:r>
    </w:p>
    <w:p w:rsidR="00E14FEF" w:rsidRPr="003627B3" w:rsidRDefault="00E14FEF" w:rsidP="00E14FEF">
      <w:pPr>
        <w:spacing w:before="150" w:after="100" w:afterAutospacing="1" w:line="240" w:lineRule="atLeast"/>
        <w:jc w:val="center"/>
        <w:rPr>
          <w:b/>
          <w:color w:val="FF0000"/>
          <w:sz w:val="28"/>
          <w:szCs w:val="28"/>
        </w:rPr>
      </w:pPr>
    </w:p>
    <w:p w:rsidR="00DA1696" w:rsidRDefault="00DA1696" w:rsidP="00E14FEF">
      <w:pPr>
        <w:spacing w:before="300" w:after="100" w:afterAutospacing="1"/>
        <w:jc w:val="center"/>
        <w:rPr>
          <w:b/>
          <w:bCs/>
          <w:color w:val="00B050"/>
          <w:sz w:val="32"/>
          <w:szCs w:val="32"/>
          <w:u w:val="single"/>
        </w:rPr>
      </w:pPr>
    </w:p>
    <w:p w:rsidR="00E14FEF" w:rsidRPr="00DA1696" w:rsidRDefault="00E14FEF" w:rsidP="00E14FEF">
      <w:pPr>
        <w:spacing w:before="300" w:after="100" w:afterAutospacing="1"/>
        <w:jc w:val="center"/>
        <w:rPr>
          <w:sz w:val="32"/>
          <w:szCs w:val="32"/>
          <w:u w:val="single"/>
        </w:rPr>
      </w:pPr>
      <w:r w:rsidRPr="00DA1696">
        <w:rPr>
          <w:b/>
          <w:bCs/>
          <w:sz w:val="32"/>
          <w:szCs w:val="32"/>
          <w:highlight w:val="magenta"/>
          <w:u w:val="single"/>
        </w:rPr>
        <w:lastRenderedPageBreak/>
        <w:t>Как поступать правильно</w:t>
      </w:r>
    </w:p>
    <w:p w:rsidR="00E14FEF" w:rsidRPr="00DA1696" w:rsidRDefault="00E14FEF" w:rsidP="00DA1696">
      <w:pPr>
        <w:rPr>
          <w:sz w:val="28"/>
          <w:szCs w:val="28"/>
        </w:rPr>
      </w:pPr>
      <w:r w:rsidRPr="00DA1696">
        <w:rPr>
          <w:sz w:val="28"/>
          <w:szCs w:val="28"/>
        </w:rPr>
        <w:t>• Настраивайте ребенка заранее, разговаривая спокойным размеренным голосом.</w:t>
      </w:r>
    </w:p>
    <w:p w:rsidR="00E14FEF" w:rsidRPr="00DA1696" w:rsidRDefault="00E14FEF" w:rsidP="00DA1696">
      <w:pPr>
        <w:rPr>
          <w:sz w:val="28"/>
          <w:szCs w:val="28"/>
        </w:rPr>
      </w:pPr>
      <w:r w:rsidRPr="00DA1696">
        <w:rPr>
          <w:sz w:val="28"/>
          <w:szCs w:val="28"/>
        </w:rPr>
        <w:t>• Постарайтесь успокоить его, приласкайте, не позволяйте себе внутренне заводиться, вместе с воспитателем отвлеките его с помощью интересной игрушки.</w:t>
      </w:r>
    </w:p>
    <w:p w:rsidR="00E14FEF" w:rsidRPr="00DA1696" w:rsidRDefault="00E14FEF" w:rsidP="00DA1696">
      <w:pPr>
        <w:rPr>
          <w:sz w:val="28"/>
          <w:szCs w:val="28"/>
        </w:rPr>
      </w:pPr>
      <w:r w:rsidRPr="00DA1696">
        <w:rPr>
          <w:sz w:val="28"/>
          <w:szCs w:val="28"/>
        </w:rPr>
        <w:t>• Если малыш совсем не поддается на уговоры и хитрости пройдите с ним ненадолго в группу, чтобы он мог успокоиться и побыть вместе с вами и другими детьми. Если не получается уйти, заберите ребенка и попробуйте прийти вместе в то время, когда удобно, чтобы не отвлекать воспитателя от других детей. Договоритесь с педагогом заранее, когда он сможет пообщаться с вами и ребенком в группе или на прогулке.</w:t>
      </w:r>
    </w:p>
    <w:p w:rsidR="00DA1696" w:rsidRPr="003627B3" w:rsidRDefault="00DA1696" w:rsidP="00DA1696">
      <w:pPr>
        <w:spacing w:before="300" w:after="300"/>
        <w:ind w:left="750" w:right="75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Х</w:t>
      </w:r>
      <w:r w:rsidRPr="003627B3">
        <w:rPr>
          <w:color w:val="FF0000"/>
          <w:sz w:val="40"/>
          <w:szCs w:val="40"/>
        </w:rPr>
        <w:t>очется напомнить Вам, что нет безнадежных случаев,</w:t>
      </w:r>
      <w:r w:rsidRPr="003627B3">
        <w:rPr>
          <w:color w:val="FF0000"/>
          <w:sz w:val="40"/>
          <w:szCs w:val="40"/>
        </w:rPr>
        <w:br/>
        <w:t xml:space="preserve">поймите в чем </w:t>
      </w:r>
      <w:r w:rsidRPr="003627B3">
        <w:rPr>
          <w:b/>
          <w:bCs/>
          <w:color w:val="FF0000"/>
          <w:sz w:val="40"/>
          <w:szCs w:val="40"/>
        </w:rPr>
        <w:t>ПРИЧИНА ВАШИХ ТРУДНОСТЕЙ</w:t>
      </w:r>
      <w:r w:rsidRPr="003627B3">
        <w:rPr>
          <w:color w:val="FF0000"/>
          <w:sz w:val="40"/>
          <w:szCs w:val="40"/>
        </w:rPr>
        <w:t>,</w:t>
      </w:r>
      <w:r w:rsidRPr="003627B3">
        <w:rPr>
          <w:color w:val="FF0000"/>
          <w:sz w:val="40"/>
          <w:szCs w:val="40"/>
        </w:rPr>
        <w:br/>
        <w:t>проявите терпение и выдержку.</w:t>
      </w:r>
    </w:p>
    <w:p w:rsidR="001E673C" w:rsidRDefault="00DA1696" w:rsidP="00DA1696">
      <w:pPr>
        <w:jc w:val="center"/>
        <w:rPr>
          <w:b/>
          <w:bCs/>
          <w:color w:val="FF0000"/>
          <w:sz w:val="40"/>
          <w:szCs w:val="40"/>
        </w:rPr>
      </w:pPr>
      <w:r w:rsidRPr="003627B3">
        <w:rPr>
          <w:b/>
          <w:bCs/>
          <w:color w:val="FF0000"/>
          <w:sz w:val="40"/>
          <w:szCs w:val="40"/>
        </w:rPr>
        <w:t>Желаем удачи!</w:t>
      </w:r>
    </w:p>
    <w:p w:rsidR="00DA1696" w:rsidRDefault="00DA1696" w:rsidP="00DA1696">
      <w:pPr>
        <w:jc w:val="center"/>
        <w:rPr>
          <w:b/>
          <w:bCs/>
          <w:color w:val="FF0000"/>
          <w:sz w:val="40"/>
          <w:szCs w:val="40"/>
        </w:rPr>
      </w:pPr>
    </w:p>
    <w:p w:rsidR="00DA1696" w:rsidRPr="001E673C" w:rsidRDefault="00DA1696" w:rsidP="00DA1696">
      <w:pPr>
        <w:jc w:val="center"/>
        <w:rPr>
          <w:color w:val="000000" w:themeColor="text1"/>
        </w:rPr>
      </w:pPr>
      <w:r w:rsidRPr="0042513F">
        <w:rPr>
          <w:noProof/>
        </w:rPr>
        <w:drawing>
          <wp:inline distT="0" distB="0" distL="0" distR="0">
            <wp:extent cx="3390900" cy="3390900"/>
            <wp:effectExtent l="0" t="0" r="0" b="0"/>
            <wp:docPr id="4" name="Рисунок 4" descr="C:\Documents and Settings\Admin\Рабочий стол\каритинки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каритинки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696" w:rsidRPr="001E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78" w:rsidRDefault="00474078" w:rsidP="001E673C">
      <w:r>
        <w:separator/>
      </w:r>
    </w:p>
  </w:endnote>
  <w:endnote w:type="continuationSeparator" w:id="0">
    <w:p w:rsidR="00474078" w:rsidRDefault="00474078" w:rsidP="001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78" w:rsidRDefault="00474078" w:rsidP="001E673C">
      <w:r>
        <w:separator/>
      </w:r>
    </w:p>
  </w:footnote>
  <w:footnote w:type="continuationSeparator" w:id="0">
    <w:p w:rsidR="00474078" w:rsidRDefault="00474078" w:rsidP="001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C5E"/>
    <w:multiLevelType w:val="hybridMultilevel"/>
    <w:tmpl w:val="82FA2B7A"/>
    <w:lvl w:ilvl="0" w:tplc="2D5CB2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1D"/>
    <w:rsid w:val="001E673C"/>
    <w:rsid w:val="003F0309"/>
    <w:rsid w:val="00474078"/>
    <w:rsid w:val="0057141D"/>
    <w:rsid w:val="00662425"/>
    <w:rsid w:val="007E42AD"/>
    <w:rsid w:val="00D1408E"/>
    <w:rsid w:val="00DA1696"/>
    <w:rsid w:val="00E14FEF"/>
    <w:rsid w:val="00F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37AF-6CE9-4304-B012-56E8BD5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41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71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E6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E67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67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2016-03-10T05:03:00Z</dcterms:created>
  <dcterms:modified xsi:type="dcterms:W3CDTF">2016-04-14T05:30:00Z</dcterms:modified>
</cp:coreProperties>
</file>